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679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ОРГАНИКАЛЫҚ БАЙЛАНЫСТЫРҒЫШ ЗАТТАР</w:t>
      </w: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ЖƏНЕ ОЛАРДЫҢ НЕГІЗІНДЕ ӨНДІРІЛГЕН МАТЕРИАЛДАР</w:t>
      </w:r>
    </w:p>
    <w:p w:rsidR="00896679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679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Органикалық байланыстырғыш заттар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битум, қара май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болып бөлінеді. Бұл тарауда битум мен қара майдың түрлері, олардың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құрамы, құрылымы, қасиеттері, осы байланыстырғыш заттар негізінде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жасалған асфальт-бетон, асфальт–ерітінді, қара май – бетон, рулонды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жабындық материалдар (рубероид, пергамин, т.б.), гидроизоляциялық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 (битумды гидрозол, битум резеңкелі-бризол, изол, т.б.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фольгоизол), əртүрлі эмульсиялар, пасталар, мастикалар қаралады.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96679" w:rsidRDefault="00896679" w:rsidP="00896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96679" w:rsidRDefault="00896679" w:rsidP="008966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Битумның түрлері, құрамы, кұрылымы, қасиеттері</w:t>
      </w:r>
    </w:p>
    <w:p w:rsidR="00896679" w:rsidRDefault="00896679" w:rsidP="0089667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D314A8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Битумның түрлеріне – органикалық байланыстырғыш затта</w:t>
      </w:r>
      <w:r w:rsidR="005F72F6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табиғи түрінде кездесетін немесе асфальтты жыныстардан өндірілетін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 мен мұнайдан өндірілетін жасанды битум жатады.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Табиғи битум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жабысқақ тұтқыр сұйық немесе қатайған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көмірсутектер мен олардың металл емес туындыларынан, атап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айтқанда, көмірсутектер мен күкірттің (S), оттегінің (O) жəне азоттық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(N) қосылыстарынан құралған зат.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Табиғи битумдар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кəдімгі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жаратылыс жағдайда мұнай – өзінің ұшқыш фракцияларынан өте баяу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айырылады, бірте-бірте қатты немесе тұтқыр битумға айналады.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Табиғи битум, мұнай кенорнына жақын жерде құралады. Бірақ, табиғи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 – таза түрінде сирек кездеседі. Ол шөгінді тау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>жыныстарында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br/>
        <w:t>жиірек орын алады.</w:t>
      </w:r>
    </w:p>
    <w:p w:rsidR="00D314A8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Асфальтты жыныстар дегеніміз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битум сіңген шөгінді кеуекті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таужыныстары: əктас, доломит, саз, құм. Бұл жыныстардан битум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шығарылып алынады немесе олар майдаланып, асфаль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>т ұнтағы ретінде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пайдаланылады. </w:t>
      </w:r>
    </w:p>
    <w:p w:rsidR="00D314A8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Жасанды немесе мұнайлы битум жеңіл мұнай фракцияларының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кейінгі қалдықтарынан, яғни мұнайды қайнатып, одан бензин 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керосинді жəне майлардың біраз бөлігін шығарғаннан кейін қалатын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гудрон, крекинг калдықтарынан алынады. Табиғи битум сирек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кездесетіндіктен, құрылыста негізінде осы мұнайлы битум қолданылады.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Битумның құрамын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элементтік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химиялық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 бөледі.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Элементтік құрам – битумның қандай элементтерден тұратынын, ал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химиялық құрамы, осы элементтердің қандай қосылыстар түзетінін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анықтайды. Битумдардың элементтік құрамы мынадай: көміртегі (С)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70 - 80%, сутегі 10 - 15%, күкірт (S) 2–9 %, оттегі (О) 1-5%, азот (N)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0 - 2%. Бұл элементтер битумда көмірсутектер мен олардың </w:t>
      </w:r>
      <w:r w:rsidR="008F5905" w:rsidRPr="00896679">
        <w:rPr>
          <w:rFonts w:ascii="Times New Roman" w:hAnsi="Times New Roman" w:cs="Times New Roman"/>
          <w:sz w:val="28"/>
          <w:szCs w:val="28"/>
          <w:lang w:eastAsia="ru-RU"/>
        </w:rPr>
        <w:t>күкірт, оттегі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жəне азот қосылыстары ретінде кездеседі.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Битумдардың химиялық құрамы өте күрделі. Онда С9Н20 - дан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С30Н62 дейін қаныққан (көмірсутектері болуы мүмкін). Бұл битум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түзетін қосылыстарды үш топқа: қатты бөлік, шайырлар жəне майлы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фракциялар деп бөлуге болады. Бұлардың əрқайсысы молекулалық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массасы əртүрлі көмірсутектер мен олардың металл емес элементтері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туынд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 xml:space="preserve">ыларынан тұрады. </w:t>
      </w:r>
    </w:p>
    <w:p w:rsidR="00D314A8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Битумның қатты бөлігінің молекулалық массасы – 1000-5000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аралығында, тығыздығы бірден жоғары. Битумның бұл бөлігін –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асфальтендер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 атайды. Оның құрамына асфальтеннен басқа, тек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төрт хлорлы көміртегінде (ССІ4) еритін карбендер, ұшқыш еріткіштер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мен майлар, ерімейтін карбонаттар жəне қатты </w:t>
      </w:r>
      <w:r w:rsidR="008F5905" w:rsidRPr="00896679">
        <w:rPr>
          <w:rFonts w:ascii="Times New Roman" w:hAnsi="Times New Roman" w:cs="Times New Roman"/>
          <w:sz w:val="28"/>
          <w:szCs w:val="28"/>
          <w:lang w:eastAsia="ru-RU"/>
        </w:rPr>
        <w:t>көмірсутектер, парафиндер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кіреді. Битумның шайырлар тобының молекулалық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массасы – 500-1000 аралығында, тығыздығы 1 шамасында, түсі қара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қоңыр, аморфты зат. Битумның майлы фракцияларының молекулалық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массасы – 100-500 аралығында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 xml:space="preserve">, ал тығыздығы 1-ден кіші. </w:t>
      </w:r>
    </w:p>
    <w:p w:rsidR="00D314A8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Битумның құрылымы.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Битум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дегеніміз – дисперсияланған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(ыдыратылған) фазасы асфальтендерден, ал ыдырату ортасы – шайыр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майлардан тұратын коллоидты система. Асфальтендердің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түйіршіктер мөлшері – 18-20 мкм: олар битумдарды құрайтын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макромолекулалардың ядросы (ортасы), бұл түйіршіктердің əрқайсысы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алдымен тығыз (ауыр) шайырлар, онан соң тығыздығы төмен (жең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>іл)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май қабаттарымен қоршалған. </w:t>
      </w:r>
    </w:p>
    <w:p w:rsidR="00D314A8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Битумның қасиеттері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оны құрайтын компоненттердің, яғни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асфальтендердің, шайырлар мен майлардың битумдағы мөлшеріне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байланысты. Егер битумның құрамына асфальтендер мен шайырлар көп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болса, битумның қаттылығы жəне жұ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 xml:space="preserve">мсару температурасы </w:t>
      </w:r>
      <w:r w:rsidR="00772B26">
        <w:rPr>
          <w:rFonts w:ascii="Times New Roman" w:hAnsi="Times New Roman" w:cs="Times New Roman"/>
          <w:sz w:val="28"/>
          <w:szCs w:val="28"/>
          <w:lang w:eastAsia="ru-RU"/>
        </w:rPr>
        <w:t>жоғарылап,</w:t>
      </w:r>
      <w:r w:rsidR="00772B26"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бірақ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морттығы өседі. Керісінше, шайырларды жарым-жартылай ерітетін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майлар – битумды жұмсағырақ, тез балқығыш ə</w:t>
      </w:r>
      <w:r w:rsidR="00772B26">
        <w:rPr>
          <w:rFonts w:ascii="Times New Roman" w:hAnsi="Times New Roman" w:cs="Times New Roman"/>
          <w:sz w:val="28"/>
          <w:szCs w:val="28"/>
          <w:lang w:eastAsia="ru-RU"/>
        </w:rPr>
        <w:t>рі оңай созылғыш 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теді.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Парафин битумды төмен температурада мортты ететіндіктен, оның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мөлшері битум құрамында 5% - тен артық болмауы керек.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977FA0">
        <w:rPr>
          <w:rFonts w:ascii="Times New Roman" w:hAnsi="Times New Roman" w:cs="Times New Roman"/>
          <w:sz w:val="28"/>
          <w:szCs w:val="28"/>
          <w:lang w:eastAsia="ru-RU"/>
        </w:rPr>
        <w:t xml:space="preserve">Мұнайлы битумдар қолданылатын орнына </w:t>
      </w:r>
      <w:r w:rsidR="00772B26" w:rsidRPr="00977FA0">
        <w:rPr>
          <w:rFonts w:ascii="Times New Roman" w:hAnsi="Times New Roman" w:cs="Times New Roman"/>
          <w:sz w:val="28"/>
          <w:szCs w:val="28"/>
          <w:lang w:eastAsia="ru-RU"/>
        </w:rPr>
        <w:t>байланысты: құрылыстық</w:t>
      </w:r>
      <w:r w:rsidRPr="00977FA0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жабындық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жолдық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болып бөлінеді. Кұрылыстық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жəне жабындық (БЖ – битум нефтяной кровелъный) битумдар екі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қасиеті – жұмсару температурасы (əріптерден кейінгі бөлшектің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үстіндегі сандар) мен қаттылығы (бөлшектің астындағы </w:t>
      </w:r>
      <w:r w:rsidR="00772B26" w:rsidRPr="00896679">
        <w:rPr>
          <w:rFonts w:ascii="Times New Roman" w:hAnsi="Times New Roman" w:cs="Times New Roman"/>
          <w:sz w:val="28"/>
          <w:szCs w:val="28"/>
          <w:lang w:eastAsia="ru-RU"/>
        </w:rPr>
        <w:t>сандар) арқылы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маркаланады (11.1-кесте). Мысалы, БНД – 90/40 деп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белгіленген марка, ол жабындық мұнайлы битумның жұмсару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 – 85-95°С аралығында, ал қаттылығы – 35-45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пенетрометр градусы аралығында болуы тиіс екенін көрсетеді.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Жолдық мұнайлы битумдар (БНК – битум нефтяной дорожный) тек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бірақ қасиеті – қаттылығы арқылы ғана маркаланады, яғни бұл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битумдардың маркасында көрсетілген сандар, оның тек қаттылығын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сипаттайды*. Мысалы, БНД – 200/300 деп таңбаланған марка – қаттылығы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201-300 пенетрометр градусы аралығындағы жолдық мұнайлы битум.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Битумдарды маркалау үшін олардың 11.1-кестеде көрсетілген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физика-механикалық қасиеттерін анықтау қажет.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D314A8" w:rsidRDefault="00D314A8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314A8" w:rsidRDefault="00D314A8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96679" w:rsidRDefault="00896679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11.1-кесте</w:t>
      </w:r>
      <w:r w:rsidR="00D314A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Мұнайлы битумның физика-механикалық қасиеттері</w:t>
      </w:r>
    </w:p>
    <w:p w:rsidR="00D314A8" w:rsidRPr="00896679" w:rsidRDefault="00D314A8" w:rsidP="008966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585"/>
        <w:gridCol w:w="1319"/>
        <w:gridCol w:w="1946"/>
        <w:gridCol w:w="1495"/>
      </w:tblGrid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Битумның</w:t>
            </w: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маркасы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25°</w:t>
            </w:r>
            <w:proofErr w:type="gramStart"/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С-та</w:t>
            </w:r>
            <w:proofErr w:type="gramEnd"/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өну</w:t>
            </w: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тереңдігі, 0,1мм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25°С-та </w:t>
            </w:r>
            <w:proofErr w:type="gramStart"/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созылғыштығы,</w:t>
            </w: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см</w:t>
            </w:r>
            <w:proofErr w:type="gramEnd"/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кем емес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Жұмсару темпера</w:t>
            </w: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турасы °С, кем емес</w:t>
            </w:r>
          </w:p>
        </w:tc>
      </w:tr>
      <w:tr w:rsidR="00896679" w:rsidRPr="00D314A8" w:rsidTr="00896679"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Құрылыс битумдары</w:t>
            </w: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50/50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41 ... 60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70/30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21 ... 40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90/100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5 ... 20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896679" w:rsidRPr="00D314A8" w:rsidTr="00896679"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Жабыңдық (төбелік битумдар)</w:t>
            </w: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45/160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140 ... 220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нормаланбайды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40...50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90/40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35 ... 45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нормаланбайды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85...95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90/30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25 ... 35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нормаланбайды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8...95</w:t>
            </w:r>
          </w:p>
        </w:tc>
      </w:tr>
      <w:tr w:rsidR="00896679" w:rsidRPr="00D314A8" w:rsidTr="00896679"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Жолдық битумдар</w:t>
            </w: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200/300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201 ... 300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130/200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131 ... 200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90/130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91 ... 130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60/90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81 ... 90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896679" w:rsidRPr="00D314A8" w:rsidTr="00896679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БН – 40/60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40 ... 60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D314A8" w:rsidRDefault="00896679" w:rsidP="004F4D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314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</w:tbl>
    <w:p w:rsidR="004F4D5C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>*</w:t>
      </w:r>
      <w:r w:rsidR="004F4D5C"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Қанықпаған көмірсутектерінде </w:t>
      </w:r>
      <w:proofErr w:type="gramStart"/>
      <w:r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мен н арас</w:t>
      </w:r>
      <w:r w:rsidR="004F4D5C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ында немесе С арасында дара (-) </w:t>
      </w:r>
      <w:r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>байланыстарымен қатар, бір қос (=), немесе екі п</w:t>
      </w:r>
      <w:r w:rsidR="004F4D5C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и (=) байланыстар болады; соңғы </w:t>
      </w:r>
      <w:r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>байланыстар оңай үзілетіндіктен, қанықпаған көмірсутектердің реакци</w:t>
      </w:r>
      <w:r w:rsidR="004F4D5C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яласқыш қабілеті </w:t>
      </w:r>
      <w:r w:rsidR="004F4D5C" w:rsidRPr="004F4D5C">
        <w:rPr>
          <w:rFonts w:ascii="Times New Roman" w:hAnsi="Times New Roman" w:cs="Times New Roman"/>
          <w:i/>
          <w:sz w:val="28"/>
          <w:szCs w:val="28"/>
          <w:lang w:eastAsia="ru-RU"/>
        </w:rPr>
        <w:t>жоғары келеді.</w:t>
      </w:r>
      <w:r w:rsidR="004F4D5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F4D5C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Қатты битум жылытқанда, термопластикалық шайыр сияқты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бірте-бірте жұмсарады. Оның жұмсару температурасы "Сақина жəне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шар" деп аталатын аспапта анықталады. Ол үшін сақинаның ішін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(ортасын) битуммен толтырады да, үстіне болаттан жасалған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кішкентай шар кояды. Оны аспаптың ішінде суы бар шыны ыдысқа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орнатып, қыздырады (жылытады). Шар өз салмағының əсерінен қай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температурада жұмсарған битумды соза (ілестіре) сақинадан өтсе, сол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температураны – битумның жұмсару температурасы дейді.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Мысалы, картонға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(негізге) сіңдірілетін оңай балқығыш жабындық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битумдардың жұмсару температурасы 45°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С-тан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кем болмауы керек.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 рубероидтың беттік қабатына сіңдірілетін қиын балқитын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битумдардың жұмсару температурасы – 90°С-тан кем болмайды.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Битумның қаттылығы (тұтқырлығы) пенетрометр деген аспап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инесінің (салмағы 100 г) 25°С-да битумға 5 сек қандай тереңдікке енуімен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сипатталады. Жоғарыда келтірілген мысалда қаралған битумдар үшін бұл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көрсеткіш сəйкесінше, 140-220 жəне 25-35 пенетрометр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градусы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пенетрометрдің 1° = 1мм) аралығында болуы қажет.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Битумның созылғыштығын анықтау үшін одан сегіз санына ұқсас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істелінген үлгіні 25°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дуктомилетр аспабында жіңішке жіпке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созып, үзеді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. Жоғарғы мысалда көрсетілген жабындық жұмыстарында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қолданылатын битумдар үшін олардың созылғыштық қасиетіне шарт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қойылмайды, яғни олар бұл қасиеті бойынша нормаланбайды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(маркаланбайды). Ал көбінесе мастикалар ретінде пайдаланылатын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құрылыс битумдардың жеңіл балқығыш түрлерінің созылғыштығы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40 см, ал қиын балқығыштарының созылғыштығы 1 см-ден кем</w:t>
      </w:r>
      <w:r w:rsidR="004F4D5C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болмауы керек. </w:t>
      </w:r>
    </w:p>
    <w:p w:rsidR="00041D41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Битумдар пайдаланылатын орнында немесе қоймада күн сəулесі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ауадағы оттегі əсерінен уақыт өткен сайын құрамын, қасиеттерін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өзгертеді: олардың құрамында майлы фракциялар мен шайырлар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азаяды. Мұның салдарынан қатты бөлшек пен мортты зат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көбейіп, битумның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қаттылығы (тұтқырылығы) мен морттығы өседі.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Табиғи процес нəтижесінде битумның құрамы мен қасиеттерінің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баяу өзгеріп, оның морттылығының өсуін, ал сужұтқыштығының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төмендеуін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тозу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 атайды. Жасанды мұнай битумдар оның табиғи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түрінен гөрі, тезірек тозады.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041D41" w:rsidRDefault="00896679" w:rsidP="00041D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Кара майдың түрлері, құрамы, құрылымы, қасиеттері</w:t>
      </w:r>
    </w:p>
    <w:p w:rsidR="00041D41" w:rsidRDefault="00041D41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Қара май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дегеніміз – қою, жабысқақ, түсі қара немесе қарасұр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келетін тұтқыр зат. Қара майды таскөмір, ағаш, торф, т.б. отқа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жанатын заттардан құрғақ айдау (ауасыз қыздыру) жолымен ал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ады.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Таскөмірді кокстеу процестері кезінде бөлініп шығатын сапасы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жоғары қара майлар, құрылыста кеңінен қолданылады. 1 т көмірді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ауасыз қыздырғанда 400-500 кг кокс, 30-40 кг таскөмірлік шикі қа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>ра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майлар, т.б. заттар алынады.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Қара май түрлеріне – таскөмірлік ішкі қара майлар (төмен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температуралық алғашқы қара май, жоғары температуралық қара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май) айдалған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қара май, пек жəне құрама қара май жатады. Төмен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температуралық алғашқы қара май 500-600°С аралығында жартылай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кокстеу əдісі арқылы алынады; түсі – қара қоңыр, тығыздығы 0,9-1 г/см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3, қанықпаған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жəне қаныққан көмірсутектер мен фенолдан құралған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сұйық зат. Ол көбінесе айдалған қара май өндіру үшін пайдаланылады.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Жоғары температуралық қара май көмірді 1000-1300°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кокстегенде алынады; қара, қою, тұтқыр, тығыздығы – 1,1-1, 2 г/см</w:t>
      </w:r>
      <w:r w:rsidRPr="00977FA0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977F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жұмсару температурасы 40-50°С аралығында. Айдалған қара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май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немесе таскөмір шайыры) шикі, төмен температуралық қара майдан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лигроин мен керосин фракцияларын (шайыр салмағының 30% - 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дейін) ажырату арқылы өндіріледі; қасиеттері бойынша жоғары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емпературалық қара майға жақын.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Пек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таскөмір шайырының 180°С-қа дейін жеңіл майларды,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180-210°С аралығында орта салмақты майды (фенол фракциясын),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210-230°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ауыр майды (нафталин фракциясын) жəне 360°С-қа дейін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ең ауыр антрацен майын ажыратып шығару тəсілімен өндірілетін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қатты қалдық. Оның тығыздығы – 1,2 -1,3, түсі қара; ол аморфты морт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масса; грамында үлкен молекулалы көмірсутектер, олардың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туындылары жəне бос (байланыспаған) көмірсутегі (8 -30%) бар.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Кұрама қара май пекке майлар (антроцен, т.б.)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сусыздандырылған шикі қара майлар қосып, бірге балқыту арқылы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алынады. Қара майдың бұл түрі құрылыста кеңінен қолданылады.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Өйткені, пек пен майлардың қатынасын өзгертіп, қажетті тұтқырлығы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жұмсару температурасы бар байланыстырғыш зат алуға болады.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майдың құрамына негізінде ароматты көмірсутектер –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бензолдың туындылары мен олардың оттегі, азот жəне күкіртпен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қосылыстары кіреді. Қара май мынандай заттар топтарынан: а)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қатты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көміртек, т.б.) органикалық еріткіштерде ерімейтін бөлімнен; ə) қара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май майларында шамалы еритін шайырлардан құралады. Демек, қара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май байланыстырғыш заттардың да құрылымы, қасиеттері, олардың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құрамындағы қатты бөлім – шайыр мен майлардың өзара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қатынастарына байланысты.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Қара май мен пектің қасиеттері – тығыздығы 0,9-1,1, пектікі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1,2-1,3 г/см3. Егер құрамында бос көміртегі мен қатты шайырлар көп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болса (яғни майлар азайса), қара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 май мен пектің </w:t>
      </w:r>
      <w:r w:rsidR="00977FA0">
        <w:rPr>
          <w:rFonts w:ascii="Times New Roman" w:hAnsi="Times New Roman" w:cs="Times New Roman"/>
          <w:sz w:val="28"/>
          <w:szCs w:val="28"/>
          <w:lang w:eastAsia="ru-RU"/>
        </w:rPr>
        <w:t>тұтқырлығы,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морттығы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өседі. Пектің жұмсару температурасы 50-60°С аралығында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майдан жасалған материалдар (мысалы, толь) құрамында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реакцияшыл қанықпаған көмірсутектері көп болғандықтан (олар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судың, оттегінің жəне ультракөк сəуленің əсерінен тотықтандару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полимеризациясына тап болады. Ауада, битумдардан істелінген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материалдармен (рубероидпен), салыстырғанда, тез тозады. Ал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олардың биологиялық төзімдігі битумнан өндірілген материалдарға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қарағанда мықтырақ, өйткені қара май құрамында уыттылығы жоғ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>ары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фенол (карбол қышқылы) бар. </w:t>
      </w:r>
    </w:p>
    <w:p w:rsidR="00041D41" w:rsidRDefault="00041D41" w:rsidP="00041D4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041D41" w:rsidRDefault="00896679" w:rsidP="00041D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Асфальт-бетон </w:t>
      </w:r>
      <w:r w:rsidR="00041D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ерітінділері, қара май бетондар</w:t>
      </w:r>
    </w:p>
    <w:p w:rsidR="00041D41" w:rsidRDefault="00041D41" w:rsidP="00041D4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Асфальт немесе қара май бетон дегеніміз – жарықшақ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малта тас, құм, минералды ұнтақ пен битум не қарамай қоспасын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тығыздау арқылы алынатын жасанды материал.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Асфальт ерітінді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– ірі толтырғыш (мысалы, жарықшақ тассыз) асфальт бетонды атайды.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Осындай ерітіндіні – кейде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құмды асфальт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 те атайды.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Асфальт немесе қара май бетондар мен ерітінділерде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байланыстырғыш зат ретінде мұнай не қара майдың бөлшектерінің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90% - t 0,315 мм-ден кем минералды ұнтақпен қоспасы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пайдаланылады. Демек, асфальттық байланыстырғыш зат – ол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битумның майда дисперстік ұнтақпен (П.В. Сахоровша асфальттық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оспамен) тығыз араласқан өнімі.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Минералды ұнтақ бетон немесе ерітінді өндіруге қажетті ең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қымбат материал, байланыстырғыш заттың шығынын азайтып, оның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жұмсару температурасын жоғарылатады. Минералды ұнтақтар сыруға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беріктік шегі 20 МПа-дан кем емес əк тастар мен доломиттерді ұнтау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арқылы дайындалады. Битум немесе қара майға қосылатын ұнтақ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ретінде негізді домна шлагі мен асфальтты жыныстардың ұнтақтығын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пайдалануға болады.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Асфальт ерітінділері мен асфальт қара май бетондарда уақ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толтырғыш ретінде таза, тозаң-балшық бөлшектері 3%-тен көп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емес, табиғи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жəне жасанды құмдар қолданылады.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Асфальт-бетондар ірі толтырғыштары түйірлерінің (дə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ндерінің) ірілігіне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байланысты ірі дəнді – түйірлерінің ең жоғары өлшемі 40-ммге, ал, уақ түйірлі дəнінің өлшемі 20 мм-ге дейінгі жəне құмды (5 ммге дейін) болып бөлінеді. Ірі түйірлі асфальт – бетон (кеуекі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құрылымды: көлемінің 5-10%-і кеуекті (жол табанын), жолдың төменгі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қабатын) жасауға қолданылады. Механикалық қойылымдар жəне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атмосфераға төзімді уақ дəнді бетон тығыз құрылымды; кеуектігі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3 - 5% транспорт жиі жүретін жо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лдар салуға немесе беттік қабат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ретінде, ал пластикалылығы жоғары құмды асфальт – бетон, яғни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асфальт – ерітінді өнеркəсіп цехтарының еденін, тротуарлар мен жеңіл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транспорт жүретін жолдарды жасауға пайдаланылады.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Қолданылатын битумның тұтқырлығы мен оның жолға төсеу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кезіндегі температурасына байланысты асфальт-бетондар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ыстық,</w:t>
      </w:r>
      <w:r w:rsidR="00382926">
        <w:rPr>
          <w:rFonts w:ascii="Times New Roman" w:hAnsi="Times New Roman" w:cs="Times New Roman"/>
          <w:i/>
          <w:iCs/>
          <w:sz w:val="28"/>
          <w:szCs w:val="28"/>
          <w:lang w:val="kk-KZ" w:eastAsia="ru-RU"/>
        </w:rPr>
        <w:t xml:space="preserve">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жылы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суық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болып бөлінеді. Ыстық бетондар БНД 40/60,</w:t>
      </w:r>
      <w:r w:rsidR="0038292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БНД 60/90 жəне БНД 90/130</w:t>
      </w:r>
      <w:r w:rsidR="00382926">
        <w:rPr>
          <w:rFonts w:ascii="Times New Roman" w:hAnsi="Times New Roman" w:cs="Times New Roman"/>
          <w:sz w:val="28"/>
          <w:szCs w:val="28"/>
          <w:lang w:eastAsia="ru-RU"/>
        </w:rPr>
        <w:t xml:space="preserve"> маркалы битумдар негізінде дайындалады</w:t>
      </w:r>
      <w:r w:rsidR="00382926">
        <w:rPr>
          <w:rFonts w:ascii="Times New Roman" w:hAnsi="Times New Roman" w:cs="Times New Roman"/>
          <w:sz w:val="28"/>
          <w:szCs w:val="28"/>
          <w:lang w:eastAsia="ru-RU"/>
        </w:rPr>
        <w:br/>
        <w:t>да, 1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20°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С-тан</w:t>
      </w:r>
      <w:proofErr w:type="gramEnd"/>
      <w:r w:rsidR="0038292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төмен емес температурада төселінеді. Ал жылы асфальтбетондар – жұмсағырақ БНД 130/200 жəне БҢД 200/300 маркалы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</w:t>
      </w:r>
      <w:r w:rsidR="00382926">
        <w:rPr>
          <w:rFonts w:ascii="Times New Roman" w:hAnsi="Times New Roman" w:cs="Times New Roman"/>
          <w:sz w:val="28"/>
          <w:szCs w:val="28"/>
          <w:lang w:eastAsia="ru-RU"/>
        </w:rPr>
        <w:t>р негізінде жасалынып, 70°</w:t>
      </w:r>
      <w:proofErr w:type="gramStart"/>
      <w:r w:rsidR="00382926">
        <w:rPr>
          <w:rFonts w:ascii="Times New Roman" w:hAnsi="Times New Roman" w:cs="Times New Roman"/>
          <w:sz w:val="28"/>
          <w:szCs w:val="28"/>
          <w:lang w:eastAsia="ru-RU"/>
        </w:rPr>
        <w:t>С-тан</w:t>
      </w:r>
      <w:proofErr w:type="gramEnd"/>
      <w:r w:rsidR="003829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төмен емес температурада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төселінеді. Ал суық бетондарды сұйық МГ жəне СГ (медленно –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среднегустеющие – баяу жəне орташа қолданылатын) маркалы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битумдар негізінде жасайды да, ол температурада (5°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С-тан</w:t>
      </w:r>
      <w:proofErr w:type="gramEnd"/>
      <w:r w:rsidR="0038292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кем емес)</w:t>
      </w:r>
      <w:r w:rsidR="0038292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алдын ала дайындалған жер бетіне төсейді. Сұйық битумдар кəдімгі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қою битумдарды керосин немесе басқа майлармен сұйылту арқылы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алынады. Асфальт-бетон зауыты – тас жару, минералды ұнтақ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дайындау, битум дайындау жəне аралыстыру деп</w:t>
      </w:r>
      <w:r w:rsidR="00382926">
        <w:rPr>
          <w:rFonts w:ascii="Times New Roman" w:hAnsi="Times New Roman" w:cs="Times New Roman"/>
          <w:sz w:val="28"/>
          <w:szCs w:val="28"/>
          <w:lang w:eastAsia="ru-RU"/>
        </w:rPr>
        <w:t xml:space="preserve"> аталатын төрт цехтан</w:t>
      </w:r>
      <w:r w:rsidR="00382926">
        <w:rPr>
          <w:rFonts w:ascii="Times New Roman" w:hAnsi="Times New Roman" w:cs="Times New Roman"/>
          <w:sz w:val="28"/>
          <w:szCs w:val="28"/>
          <w:lang w:eastAsia="ru-RU"/>
        </w:rPr>
        <w:br/>
        <w:t>құралады.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Асфальт-бетон, ерітінді құрамын жобалау үшін алдымен (Б) 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минералды ұнтақтың (Ү) қатынасын (Б/Ү) анықтау қажет. Бұл қатынас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үйлесімді болған жағдайда, барлық битум үзіліссіз жұқа қабықпен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ұнтақ түйірлерінің бетін жабады, асфальттық байланыстырғыш заттың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беріктігі ең жоғары болады. Битум мен минералды ұнтақтан жасалған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үлгінің, суда төзімдік коэффициенті 0,7-0,8-ден кем болмауы тиіс.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Беріктігі мен жылуға төзімділігі жоғары бетон алу үшін жұмсару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 жоғары битумды қолданған жөн.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Құрамы ең жақсы (үйлесімді) асфальт ерітіндіні өндіру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байланыстырғыш затпен толтырылуы жəне құм дəндерінің бетін жабу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үшін, осы байланыстырғыш зат 10-15% аралығында а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>ртық алынуы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(шығындануы) қажет.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Асфальт-бетонды – асфальт ерітінді мен ірі толтырғыштардың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қосындысы ретінде қарауға болады. Бұл жағдайда бір текше метр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асфальт- бетонға кететін асфальт ерітіндінің шығыны, бетондағы ірі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толтырғыштың қуыстарын толық толтыруға жететін, əрі бетон тығыз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болуы үшін көрсетілген 10 - 15%-ке артық болуы керек. Осылай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есептелінген (жобаланған) асфальт ерітінділер мен бетон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құрамдарының үйлесімділігі (жақсылығы) іс жүзінде олардан жасалған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стандартты үлгілердің беріктігін, жылуға төзімдігін, т.б. қасиеттерін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анықтау арқылы тексеріледі. Мұнда асфальт пен қара май ерітінділері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бетондардың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 шамалы құрамдары көрсетілген.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Асфальт-бетон қасиеттеріне, цемент бетонмен салыстырғанда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 көп əсер етеді. Мысалы, 20°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- асфальт-бетонның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беріктігі 2,2-2,4 МПа болса, 50°С-та ол, 0,8-1,2 МПа аралығында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болады. Қолданылатын орнына байланысты асфальт-бетондар –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жолдық аэродромдық, гидротехникалық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(оның ішінде суарғыш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каналдар жасау үшін),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жазық жабындық,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яғни жайпақ шатыр, жасау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үшін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едендік 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болып бөлінеді. </w:t>
      </w: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Қара май бетон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– асфальт сияқты материал,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айырмашылығы, байланыстырғыш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зат ретінде қара майдың минералды ұнтақпен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қоспасы пайдаланылады. Бұл бетон өндіру үшін асфальт-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бетондағыдай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жарықшақ немесе малта тас) қолданылады. Техникалық қасиеттері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бойынша қара май бетон, асфальт-бетоннан нашар, оның суға, жылуға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төзімдігі төмен, əрі ол тезірек ескіреді. Ол тек жолдар жасау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пайдаланылады (тас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көмір өндіретін аудандарда да). </w:t>
      </w:r>
    </w:p>
    <w:p w:rsidR="00041D41" w:rsidRDefault="00041D41" w:rsidP="00041D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041D41" w:rsidRDefault="00896679" w:rsidP="00041D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0рганикалық байланыстырғыш заттар негізінде жасалғ</w:t>
      </w:r>
      <w:r w:rsidR="00041D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ан</w:t>
      </w:r>
      <w:r w:rsidR="00041D4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рулонды жабындық материалдар</w:t>
      </w:r>
    </w:p>
    <w:p w:rsidR="00041D41" w:rsidRDefault="00041D41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041D41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Рулонды материалдар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негізді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немесе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негізсіз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болып бөлінеді.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Негізді рулон материалдар: негізге – картонға (қалың қатырма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қағазға) асбест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қағазға, шыны матаға, т.б. битумды немесе қара майды сіңіру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арқылы жасалынады. Негізсіз рулонды материалдар – битум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май, минералды ұнтақ пен үстемеден (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антисептиктен, пластифкатордан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) құралған қоспаны (араласпаны) каландрдан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өткізіп, қажетті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қалыңдығы бар полотно (мата, рулон) ретінде өндіріледі.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Негізі бар рулонды жабындық материалдар бірнеше қабатты болып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жасалынады. Жабындының астары (астыңғы қабаты) ретінде жұмсақ (оңай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балқитын) битум (қара май) сіңірілген негіз, ал тысы (беттік қабат ретінде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қатты (қиын балқитын) битум (қара май) жағылған негіз қолданылады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да, оның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беті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>не минералды түйіндер себіледі.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Рубероид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дегеніміз – жабындық картонға жұмсақ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битумды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мысалы, БНК-45/180) сіңіріп, онан соң қиын балқитын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битум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мысалы, БНК-90/40) жағып, бетіне минералдық түйірлер сеуіп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жасалған рулонды жабындық материал. Жабындық картон ескі-құсқы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шүберек, қағаз макулатурасы мен ағаш целлюлозасы қоспасынан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жасалады. Себінді материалдар (посыпка) ретінде мынадай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минералдық түйірлер пайдаланылады: ірі дəнді (К-крупнозернистая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посыпка), уақ дəнді (М-межозернистая), тозаңды шаңды (П -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пылевидная) жəне қабыршықты (Г-чешуйчатая).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Қолданылатын орнына байланысты рубероид: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жабындық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(тыстық К-кровельный) жəне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төсемдік </w:t>
      </w:r>
      <w:r w:rsidR="00041D41">
        <w:rPr>
          <w:rFonts w:ascii="Times New Roman" w:hAnsi="Times New Roman" w:cs="Times New Roman"/>
          <w:sz w:val="28"/>
          <w:szCs w:val="28"/>
          <w:lang w:eastAsia="ru-RU"/>
        </w:rPr>
        <w:t xml:space="preserve">(астарлық - П-подкладочный)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болып бөлінеді. Рубероид орағанда ол жабыспауы үшін жабындық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рубероидтың астыңғы бетіне, ал төсемдік (астарлық) рубероидтың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асты-үстіне де тозаңды материал себіледі. Себінді материалдар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(түйірлер), мысалы түрлі-түсті ірі дəнділер жабындықтың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атмосфералық төзімділігін арттырып қана қоймай, оған тартымды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(сүйкімді) түр береді, яғни əдемі түрлендіреді.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Рубероидты өндіру үшін оңай жəне қиын балқитын битумдар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100-200°С дейін қыздырылып, оңай балқитын битум сіңіру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ваннасында картонға сіңіріледі. Одан əрі картон талқыдан (важи)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өткізіліп (ерсілі-қарсылы айналатын валдардың арасына салып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сағымдау, жаншу арқылы), артық битумнан ажыратылады. Осылай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жұмсақ битум сіңірілген картон келесі қатты битум балқытылған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ваннадан өткізіледі де, оған қиын балқитын битум сіңіріледі; келесі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поста битумдалған картонның асты-үстіне немесе тек үстіне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минералдық түйірлер себіледі. Ең соңында лента цилиндрден өткізіліп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суытылады да (сумен немесе басқа əдіспен), ұзындығы стандартық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br/>
        <w:t>рулонға оралынады</w:t>
      </w:r>
      <w:r w:rsidR="00470F6A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Рубероид мынадай маркаларға бөлінеді: РКК-500А, РКК-400А,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РКК-400Б, РКМ-350Б, РКМ-400В, РПМ-300А, РПМ-300Б, РПМ-300В,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РПП-350Б, РПП-350В, РПП-300А, РПП-300Б, РПП-300В. Мұндағы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алғашқы əріптер: біріншісі (Р) - рубероид, екіншісі – оның түрі (К немесе П)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жабындық (К - кровельный) немесе төсеніш (астарлық - П подкладочный),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үшішісі – себіндік материалдардың, түйірлердің түрі (К – ірі дəнді, М – уақ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дəнді, П - тозаңды); цифрлар – негіз 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>ретінде пайдаланылатын жабындық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картоның 1 м2-нің салмағы (граммен), цифрлардан кейінгі ə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>ріп (А,Б,В),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картоның сорты. </w:t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Суық климатты аудандарда қолданылатын рубероид.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Бұл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үшін қиын балқитын битумды полимермен модификациялау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нəтижесінде пайда болатын (тиімді иілгіш, созылғыш-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эластичный) тысты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беттік қабатты РЭМ-350 маркалы рубероид өндіріледі. Полимер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қосқандықтан, қиын балқитын тыстың (беттік) битумның морттылық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 -50°С-қа дейін төмендейді. Иілімді тысы (қабаты) бар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рубероидтың ауа райына төзімдігі жоғары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болғандықтан, жабындықтың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ұзақ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 уақыттылығы 1,5-2 есе артады. </w:t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Балқытылып жабыстырылатын рубероид.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Бұл рубероидтың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кəдімгіден артықшылығы – жабындық (шатыр) жасағанда, оны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жабыстыру үшін əдеттегідей мастика пайдаланбай, рубероидтың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өзін, анығырақ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айтқанда, оның əдейі қалың (жуан) етіп істелінген битум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қабатын (əдеттегі 200-300 г/м2 орнына 1000-2000 г/м2 (горелкамен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немесе басқа əдіспен балқытып) негізге жабыстырылуында. Бұл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рубероидты қолдану нəтижесінде шатыр (жабынды) жасау өнімділігі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50%-ке артады, арзандайды жəне еңбек ету жағдайы жақсарады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(жеңілдейді).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Шыны рубероид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дегеніміз – шыны талшықтарынан істелінген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матаға битумді (битумрезеңке немесе битумполимер) сіңіріп, астарына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уақ дəнді, ал тысына ірі дəнді түйірлер сеуіп жасалған рулон материал.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Шыны рубероидтың кəдімгіден артықшылығы – оның негізінің, яғни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шыны талшықты матаның беріктігінің жоғарылығында, əрі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микроорганизмдер əсерінен шірімейтіндігінде. Осының салдарынан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шыны рубероид 30 жылға дейін шыдайды. Пайдаланылатын орнына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жəне себінді материалдардың түріне байланысты шыны рубероид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мынадай үш маркаға: С-РК жəне С-РЧ үстіңгі бетіне (тысына) ірі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немесе қабыршақ түйірлер себілген жабындық пен асты-үстіне уақ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немесе одан да уақ - тозаң түйірлер себілген тесемдік 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>(астарлық) С-РМ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болып бөлінеді. </w:t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Пергамин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дегеніміз – жабындық картонға балқытылған жұмсару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 40°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С-тан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кем емес, яғни жұмсару ең төмен ВНК-45/80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жəне одан жоғары маркалы мұнай – битумдарын сіңіру арқылы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жасалған тысталмаған, яғни бетіне қиын балқитын битум жағылмаған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ірі жəне қабыршақ түйірлер себілмеген рулонды материал. Пергаминді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рубероид агрегаттарын да өндіруге болады. Бұл жағдайда тыстауға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арналған битумы бар ваннаға, себінді түйірлер сақталатын бункерлер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қолданылмайтындықтан, пергамин өндірісі тек өз технологиясына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керекті агрегаттармен жабдықталғ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ан. Пергамин екі маркалы: П-300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жəне П-350 болып өндіріледі де, негізінде рубероидтың төсеніш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қабат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ы (астары) ретінде қолданылады. </w:t>
      </w:r>
    </w:p>
    <w:p w:rsidR="00470F6A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Қара қағаз (толь)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картонды қара майлармен өңдеп, оған уақ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құм (0,14 - 2 мм) не ірі түйірлер (2 мм-ден жоғары) сеуіп жасалған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рулонды материал. Ірі түйірлер себілген, маркалары ТКК-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400, ТКК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-350 қағаз жазық шатыр жабындығының тыс ретінде, ал уақ құм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маркалары ТКП-400, ТКП-350 қара қағаз уақытша салынған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ғимараттар төбесінің жабындығы ретінде, əрі ғимараттардың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іргетасы, т.б.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бөлімдерін гидроизоляциялауға қолданылады.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қағаз былғары жəне гидроизоляциялық қара қағаз тыс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қабатсыз жəне себінді түйірлерсіз өндіріледі. Қара қағаз – былғары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жабындық тольдің астары (төсеніші) ретінде, ал гидроизоляциялық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қағаз – ғимараттардың бөлімдері ылға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>л өткізбеуі үшін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пайдаланылады. </w:t>
      </w:r>
    </w:p>
    <w:p w:rsidR="00470F6A" w:rsidRDefault="00470F6A" w:rsidP="00470F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470F6A" w:rsidRDefault="00896679" w:rsidP="00470F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Битум жəне қара май негізінде өндірілген рулон</w:t>
      </w:r>
      <w:r w:rsidR="00470F6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ды</w:t>
      </w:r>
      <w:r w:rsidR="00470F6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br/>
        <w:t>гидроизоляциялық материалдар</w:t>
      </w:r>
    </w:p>
    <w:p w:rsidR="00470F6A" w:rsidRDefault="00470F6A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96679" w:rsidRPr="00896679" w:rsidRDefault="00896679" w:rsidP="00041D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Гидроизол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дегеніміз – асбест картонға битум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сіңірілген, тысталмаған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рулонды материал. Ол жер астындағы ғимараттарды жəне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жазық жабындарды гидроизоляциялау мен металл құрбыларын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коррозиядан сақтау үшін қолданылады. Бұл материалдың шіруге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төзімділігі мен ұзақ шыдауы негізі картон материалмен салыстырғанда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жоғары. Гидроизол екі маркалы ГИ-Г жəне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ГИ-К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, ал қасиеттері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11.3-кестеде көрсетілген мөлшерді қамтамасыз ететіндей болып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өндіріледі.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13.3-кесте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Гидроизолдың физика-механикалық қасиеттері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735"/>
        <w:gridCol w:w="720"/>
      </w:tblGrid>
      <w:tr w:rsidR="00896679" w:rsidRPr="00470F6A" w:rsidTr="00896679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Қасиеттері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ГИ-Г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ГИ-К</w:t>
            </w:r>
            <w:proofErr w:type="gramEnd"/>
          </w:p>
        </w:tc>
      </w:tr>
      <w:tr w:rsidR="00896679" w:rsidRPr="00470F6A" w:rsidTr="00896679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Су өткізгіштігі: 5 см су бағанасы қысымына шыдамы сөткеден</w:t>
            </w: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кем емес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30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20</w:t>
            </w:r>
          </w:p>
        </w:tc>
      </w:tr>
      <w:tr w:rsidR="00896679" w:rsidRPr="00470F6A" w:rsidTr="00896679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Су өткізгіштігі 24 сағатта, массалық % - тен жоғары емес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8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10</w:t>
            </w:r>
          </w:p>
        </w:tc>
      </w:tr>
      <w:tr w:rsidR="00896679" w:rsidRPr="00470F6A" w:rsidTr="00896679"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Ені 50 мм тілімді созғанда үзетін күш мөлшері, Н кем емес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350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470F6A" w:rsidRDefault="00896679" w:rsidP="0089667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470F6A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300</w:t>
            </w:r>
          </w:p>
        </w:tc>
      </w:tr>
    </w:tbl>
    <w:p w:rsidR="00470F6A" w:rsidRDefault="00470F6A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70F6A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Бризол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мен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изол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негізсіз рулонды гидроизоляциялық материалдарға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жатады. Бұларда картон немесе мата сияқты негіз жоқ. Негіздің рөлін мұнда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 мен ұсатылған резеңке дисперстік арматура ретінде қосылған асбест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талшықтары атқарады. Ол үшін араласпаға пластификатор, т.б. үстемелер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қосып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, оны каландрдан өткізеді. </w:t>
      </w:r>
    </w:p>
    <w:p w:rsidR="00470F6A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Бризол мен изолдың айырмашылығы – олардың құрамында.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Бризол, битум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– резеңке комозитке (байланыстырғыш затқа) асбест талшықтары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пластификатор қосып жасалынса, изол – осы қоспаға минералды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толтырғыш пен антисепті қосып, прокаттау арқылы өндіріледі; изол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рулонының ені 800-1000 мм, ал қалыңдығы 2 мм. Изолдың қасиеттері –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негізі картон рулонды материалдардікінен басы жоғары, рубероидқа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қарағанда 2 есе ұзақ пайдаланылады. Ол теріс температураларда иімділігі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жақсы, шірімейді, суды аз сіңіреді (1 %-тен де аспайды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). Бризол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– қышқылдарға төзімді жер астындағы металл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конструкцияларға құбырларға оларды коррозиядан сақтау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битумрезеңке дайындалған мастикамен жапсырылады. Изол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бассейн, подвал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(үйдің астын), резервуарларды (сұйық заттар, газ қоймаларын), т.б.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гидротехникалық құрылыстарды, екі үш қабатты көлбеу немесе жазық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шатырларды ылғалдан сақтап, құбырларды коррозиядан қорғау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Ол изол атты суық не ыстық мастикамен жапсырылады.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Магистральды газ бен мұнай құбырларын гидроизоляциялау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жақын арада өндірілген пленкалар (жұқа қабаттар)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ПБД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полимердегтебитумная - полимер қарамай битумды) мен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ПРДБ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полимеррезеңке, битумды қара май) пайдаланылады. Олар созу күшіне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үлкен кедергі көрсетеді (қабыршақтың көлденең қимасы бойынша, яғни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оны былай сынағанда 1000 л), коррозияға төзімді; оларды -50°С жəне +60°С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аралығында көп уақыт 50 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жылға дейін пайдалануға болады. </w:t>
      </w:r>
    </w:p>
    <w:p w:rsidR="00470F6A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Фольгоизол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– аллюминийден өндірілген кедір-бұдыр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жазық жұқа фольганың*, астына минералды толтырғыш пен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антисептик араластырған битум - резеңке жағылған рулонды материал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рулонның ені – 1 м, ұзындығы 10 м; фольганың қалыңдығы 0,3 мм-ге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дейін. Фольгоизолдың үзуге беріктігі жоғары, ол иілгіш, су жұтпайды.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Фольгоизол маңызды ғимараттардың төбе жабындысының жоғары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қабаты ретінде, əрі оларды гидроизоляциялау үшін қолданылады.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Фольгадан күн сəулесі шағылатындықтан, одан жасалған жабынды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түсті жабындылармен салыстырғанда аз жылжыды да, ұзақ уақыт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ешқандай күтімді қа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 xml:space="preserve">жет етпейді. </w:t>
      </w:r>
    </w:p>
    <w:p w:rsidR="00470F6A" w:rsidRDefault="00470F6A" w:rsidP="00470F6A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470F6A">
        <w:rPr>
          <w:rFonts w:ascii="Times New Roman" w:hAnsi="Times New Roman" w:cs="Times New Roman"/>
          <w:i/>
          <w:sz w:val="28"/>
          <w:szCs w:val="28"/>
          <w:lang w:eastAsia="ru-RU"/>
        </w:rPr>
        <w:t>* Фольга (полякша folga – латынша folium) түстi металдан жұқартылып жасалған қабыршақ лента.</w:t>
      </w:r>
    </w:p>
    <w:p w:rsidR="00470F6A" w:rsidRPr="00470F6A" w:rsidRDefault="00470F6A" w:rsidP="00470F6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470F6A" w:rsidRDefault="00896679" w:rsidP="00470F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Битум жəне қара май эмуль</w:t>
      </w:r>
      <w:r w:rsidR="00470F6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сиялары, </w:t>
      </w:r>
      <w:r w:rsidR="00977FA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пасталары, мастикалары</w:t>
      </w:r>
    </w:p>
    <w:p w:rsidR="00470F6A" w:rsidRDefault="00470F6A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CF1FCC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Эмульсиялар.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Бір немесе бірнеше заттардың өте ұсақ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бөлшектері екінші бір заттың өте ұсақ бөлшектерінің арасында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тарауынан пайда болған жүйені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дисперстік жүйе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дейді. Заттардың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бірін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дисперстік орта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, сол ортада таратылатын затты (немесе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заттарды)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дисперстік фаза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 атайды. Эмульсиялар сұйық зат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бөлшектерінің сұйықта тарауынан түзіледі. Битум не қара май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эмульсиялары су мен битумның немесе су мен қара майдың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гетерогенді (біртекті гомогенді емес), тұрақсыз дисперстік жүйесі.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Мұнда су дисперстік орта, ал бөлшектерінің радиустері 1 мкм-ге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жуық (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анығырақ 10-5- 10-7) битум не қара май дисперстік фаза.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Осы жүйенің көп уақыт тұрақты болуы үшін оған стабилизатор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ретінде эмульгатор қосады. Əдетте эмульсияларда 50-60% битум 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қара май (пасталарда 60-70%) жəне 3%-дейін суда ерігіш </w:t>
      </w:r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эмульгатор: сабындар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(нафтен, сульфанафтен, шайыр, органикалық </w:t>
      </w:r>
      <w:bookmarkStart w:id="0" w:name="_GoBack"/>
      <w:bookmarkEnd w:id="0"/>
      <w:r w:rsidR="00977FA0" w:rsidRPr="00896679">
        <w:rPr>
          <w:rFonts w:ascii="Times New Roman" w:hAnsi="Times New Roman" w:cs="Times New Roman"/>
          <w:sz w:val="28"/>
          <w:szCs w:val="28"/>
          <w:lang w:eastAsia="ru-RU"/>
        </w:rPr>
        <w:t>сабындар)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сульфит-ашытқы бражка (СДБ-сулфитна –дрожжевая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бража)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болады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. Қатты эмульгатор ретінде майды ұнталған саз, əк (ізбес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),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цемент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, таскөмір, пайдаланылады. Бұлар өзінің заты мен битум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қара май фазасы бөлшектерінің диаметріне, яғни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дисперстігіне,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суспензияға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5-тен 15%-ке дейін қосылады. Эмульгатор – битум не қара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май түйіршектерінің сыртына (бетіне) қонады (абсорбцияланады), су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мен битум (қара май) шекарасындағы беттік тартылысты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төмендетіп,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бөлшектерді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өзара жабысудан сақтайды.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Эмульсиялар – диспергаторларда, гомогенизаторларда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ультра-дыбысты тербелістерді пайдаланатын қондырғыларда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(аппараттарда) дайындалады. Ол үшін диспергатор немесе басқа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аппараттарға температурасы 90°С су құйып, эмульгатор қосады. Онан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соң үзіліссіз араластыру жағдайында 50-ден 120°С-қа дейін битум 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майдың маркасына байланысты, қыздырылған битум не қара май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аз-аздап, қажетті мөлшерге жеткенше, үздіксіз құйылады.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Эмульсиялар конструкциясының, бұйымының не ғимараттар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бөлімінің бетін тегістеп гидроизоляциялауға дайындау үшін, битум 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май жасалған рулонды жеке-дара бұйымдарды негізге желімдеу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жəне асфальт-бетондар немесе асфальт-ерітінділер өндіру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пайдаланылатын байланыстырғыш зат ретінде қолданылады. Тас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материалдармен (жарықшақ таспен, құммен) əрекеттескенде эмульсия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ыдырайды да (эмульгатор), тастың бетіне қонады. Ал су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ұшады,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тастарға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сіңеді (битум, қара май) толтырғыш дəндерінің (түйірлерінің)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бетіне жағылы</w:t>
      </w:r>
      <w:r w:rsidR="00470F6A">
        <w:rPr>
          <w:rFonts w:ascii="Times New Roman" w:hAnsi="Times New Roman" w:cs="Times New Roman"/>
          <w:sz w:val="28"/>
          <w:szCs w:val="28"/>
          <w:lang w:eastAsia="ru-RU"/>
        </w:rPr>
        <w:t>п, оларды өзара байланыстырады.</w:t>
      </w:r>
      <w:r w:rsidR="00CF1FC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F1FCC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Пасталар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дегеніміз – эмульгаторлары қатты жəне битум немесе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май концентрациясы жоғары (60-70) эмульсиялар. Оларды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қолдану үшін, қажетті тұтқырлыққа</w:t>
      </w:r>
      <w:r w:rsidR="00CF1FCC">
        <w:rPr>
          <w:rFonts w:ascii="Times New Roman" w:hAnsi="Times New Roman" w:cs="Times New Roman"/>
          <w:sz w:val="28"/>
          <w:szCs w:val="28"/>
          <w:lang w:eastAsia="ru-RU"/>
        </w:rPr>
        <w:t xml:space="preserve"> дейін сумен сұйылтады. </w:t>
      </w:r>
    </w:p>
    <w:p w:rsidR="00CF1FCC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Мастика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(грекше mastika – смола-шайыр) деп – органикалық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байланыстырғышты минералды микротолтырғыш, яғни ұнтақпен жəне</w:t>
      </w:r>
      <w:r w:rsidR="00CF1FC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қажетті жағдайда үстемемен араластырылып жасалған қою, тұтқыр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затты айтады. Минералды ұнтақтар –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тозаң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талшық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түрлі болып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бөлінеді. Тозаңды толтырғыш ретінде – ұнталған əк тас, бор,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доломит,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цемент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, көмірдің күлі қолданылады. Талшықты толтырғыш ретінде –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асбест, шыны мақта пайдаланылады. Бұл толтырғыштар өз бетіне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майларды (байланыстырғыш заттарды) абсорбциялайды (қандырады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).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Осының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əсерінен мастиканың жылуға төзімдігі мен қаттылығы өседі.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Мастика жасауға кететін битум мен қара майдың шығыны азаяды да,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 талшықты толтырғыштар – мастиканы арматуралап, оның ию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CF1FCC">
        <w:rPr>
          <w:rFonts w:ascii="Times New Roman" w:hAnsi="Times New Roman" w:cs="Times New Roman"/>
          <w:sz w:val="28"/>
          <w:szCs w:val="28"/>
          <w:lang w:eastAsia="ru-RU"/>
        </w:rPr>
        <w:t xml:space="preserve">күштеріне кедергісін арттырады. </w:t>
      </w:r>
    </w:p>
    <w:p w:rsidR="00C1709E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Мастикалар байланыстырғыш затына қарай: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битумды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қара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майлы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қара май битумды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битумрезеңкелі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битумполимерлі 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t>деп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бөлінеді. Олар ыстық күйінде битум мастикасы 160°С-қа дейін, ал қара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май мастикасы 130°С-қа дейін қыздырылып немесе суық күйінде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жұмыс орнында температурасы 5°С-тан кем емес болса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қыздырылмай,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ал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одан аз болса 60–70 °С-қа дейін қыздырылып пайдаланылады.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Қолданылатын орнына байланысты ыстық мастикалар: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жабыстырғыш, желімдегіш жабындық изоляциялағыш, коррозиядан</w:t>
      </w:r>
      <w:r w:rsidRPr="00896679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қорғағыш</w:t>
      </w:r>
      <w:r w:rsidR="00C1709E">
        <w:rPr>
          <w:rFonts w:ascii="Times New Roman" w:hAnsi="Times New Roman" w:cs="Times New Roman"/>
          <w:sz w:val="28"/>
          <w:szCs w:val="28"/>
          <w:lang w:eastAsia="ru-RU"/>
        </w:rPr>
        <w:t xml:space="preserve">, т.б. болып бөлінеді. </w:t>
      </w:r>
    </w:p>
    <w:p w:rsidR="00C1709E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Жылуға төзімдігіне байланысты битум негізінде жасалған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желімдегіш мастикалар – 5 маркалы; ал қара май негізінде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жасалғандары – 3 маркалы болады (11.4-кесте). Мұндағы əріптер МБ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немесе МД-мастика битум не қарамай (деготь) негізінде, К-жабындық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(кровельная), Г-ыстық (горячая) екенін көрсетеді. Ал цифрлар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қалыңдығы 2 мм мастиканың, онымен пергаминнің жазыққа 45°C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көбейте орналастырылған 2 үлгіні жабыстырғанда, олардың арасынан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қай температурада 5 сағат қыздырғанда ақпайтынын, яғни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мастиканың жылуға төзімдігін көрсетеді.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96679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11.4-кесте </w:t>
      </w:r>
      <w:r w:rsidR="00896679" w:rsidRPr="00896679">
        <w:rPr>
          <w:rFonts w:ascii="Times New Roman" w:hAnsi="Times New Roman" w:cs="Times New Roman"/>
          <w:sz w:val="28"/>
          <w:szCs w:val="28"/>
          <w:lang w:eastAsia="ru-RU"/>
        </w:rPr>
        <w:t>Желімдегіш мастикалар</w:t>
      </w:r>
    </w:p>
    <w:p w:rsidR="00C1709E" w:rsidRPr="00896679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93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75"/>
        <w:gridCol w:w="1590"/>
        <w:gridCol w:w="1440"/>
        <w:gridCol w:w="1869"/>
        <w:gridCol w:w="2977"/>
      </w:tblGrid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Мастикалар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Құрамы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Маркасы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Жылуға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төзімдігі,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°</w:t>
            </w:r>
            <w:proofErr w:type="gramEnd"/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Иілгіштік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диаметрі,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мм</w:t>
            </w:r>
            <w:proofErr w:type="gramEnd"/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МБК-Г-55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Битумды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Мұнай </w:t>
            </w:r>
            <w:proofErr w:type="gramStart"/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битум,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ұнтақ</w:t>
            </w:r>
            <w:proofErr w:type="gramEnd"/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толтырғыш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антисептик</w:t>
            </w: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МБК-Г-65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69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МБК-Г-75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69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МБК-Г-85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69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МБК-Г-90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69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МДК-Г-50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Қара майлы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Таскөмір, қара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майлары ұнтақ</w:t>
            </w: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толтырғыш </w:t>
            </w: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МДК-Г-60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69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6679" w:rsidRPr="00C1709E" w:rsidTr="00C1709E"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МДК-Г-70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170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69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896679" w:rsidRPr="00C1709E" w:rsidRDefault="00896679" w:rsidP="00C170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1709E" w:rsidRDefault="00C1709E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1709E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>Мастиканың иілгіштігі – оның пергаминге қалыңдығы мм етіліп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жағылған үлгісі диаметрі 10-40 мм стерженьге орағанда шытынамауы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(жарылуы) арқылы сынау температурасы 18±2°С-қа тең жағдайда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анықталынады. Мастиканың жылуға төзімдігі өскен сайын, оны ию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үшін қолданылатын стержень диаметрі де үлкенірек болуы керек.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Битумды мастика құрамында, оның маркасына байланысты 30-64%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ми</w:t>
      </w:r>
      <w:r w:rsidR="00C1709E">
        <w:rPr>
          <w:rFonts w:ascii="Times New Roman" w:hAnsi="Times New Roman" w:cs="Times New Roman"/>
          <w:sz w:val="28"/>
          <w:szCs w:val="28"/>
          <w:lang w:eastAsia="ru-RU"/>
        </w:rPr>
        <w:t xml:space="preserve">нералды ұнтақ толтырғыш болады. </w:t>
      </w:r>
    </w:p>
    <w:p w:rsidR="00C1709E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Жабыстырғыш мастикалар көп қабатты рулонды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материалдарды,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атап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 айтқанда рубероид пен пергамиді битумды мастикалармен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қара қағаз бен былғарыны қара майлы мастикалармен желімдеу үшін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пайдаланады. Жабынды-изоляциялағыш мастикалар рулонсыз жабын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мен гидроизоляция жасау үшін қолданылады. Коррозиядан қорғағыш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мастикалар – қиын балқитын битум мен минералдық ұнтақтың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қоспасы. Бұлар қышқылдар мен негіздердің сұйытылған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ерітіндісіне,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аммиякқа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, азот оксиді мен күкірт газына 50°С-қа төзімді, яғни осы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көрсетілген орталар əсерінен құрылыс конструкция</w:t>
      </w:r>
      <w:r w:rsidR="00C1709E">
        <w:rPr>
          <w:rFonts w:ascii="Times New Roman" w:hAnsi="Times New Roman" w:cs="Times New Roman"/>
          <w:sz w:val="28"/>
          <w:szCs w:val="28"/>
          <w:lang w:eastAsia="ru-RU"/>
        </w:rPr>
        <w:t>ларын, құбырларды</w:t>
      </w:r>
      <w:r w:rsidR="00C1709E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қорғай алады. </w:t>
      </w:r>
    </w:p>
    <w:p w:rsidR="00737898" w:rsidRPr="00896679" w:rsidRDefault="00896679" w:rsidP="008966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679">
        <w:rPr>
          <w:rFonts w:ascii="Times New Roman" w:hAnsi="Times New Roman" w:cs="Times New Roman"/>
          <w:sz w:val="28"/>
          <w:szCs w:val="28"/>
          <w:lang w:eastAsia="ru-RU"/>
        </w:rPr>
        <w:t xml:space="preserve">Суық мастикалар – органикалық байланыстырғыш </w:t>
      </w:r>
      <w:proofErr w:type="gramStart"/>
      <w:r w:rsidRPr="00896679">
        <w:rPr>
          <w:rFonts w:ascii="Times New Roman" w:hAnsi="Times New Roman" w:cs="Times New Roman"/>
          <w:sz w:val="28"/>
          <w:szCs w:val="28"/>
          <w:lang w:eastAsia="ru-RU"/>
        </w:rPr>
        <w:t>заттың,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сұйылтқыш</w:t>
      </w:r>
      <w:proofErr w:type="gramEnd"/>
      <w:r w:rsidRPr="00896679">
        <w:rPr>
          <w:rFonts w:ascii="Times New Roman" w:hAnsi="Times New Roman" w:cs="Times New Roman"/>
          <w:sz w:val="28"/>
          <w:szCs w:val="28"/>
          <w:lang w:eastAsia="ru-RU"/>
        </w:rPr>
        <w:t>-тың, ұнтақ толтырғыш пен пластификатордың қоспасы.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Сұйылтқыш ретінде органикалық ұшқыш заттар – бензин лигроин*,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(керосин, ұшпайтын заттар – мазут**) соляр майы, мұнай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пайдаланылады. Бұлар көп қабатты жабынды материалдар, өзара жəне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соңғыларды негізге желімдеу үшін қолданылады.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Битум резеңке мастикалары – битум, резеңке ұнтағы жəне кейбір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үстемелер қоспасы. Бұлар ыстық-суық күйінде жер астына орнатылған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болат құбырларды изоляциялауға пайдаланылады. Битум полимер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мастикалық аязда иілімді, жылуға төзімдірек, өйткені оның құрамына</w:t>
      </w:r>
      <w:r w:rsidRPr="00896679">
        <w:rPr>
          <w:rFonts w:ascii="Times New Roman" w:hAnsi="Times New Roman" w:cs="Times New Roman"/>
          <w:sz w:val="28"/>
          <w:szCs w:val="28"/>
          <w:lang w:eastAsia="ru-RU"/>
        </w:rPr>
        <w:br/>
        <w:t>каучук немесе жасанды смола шайыр қосады.</w:t>
      </w:r>
    </w:p>
    <w:sectPr w:rsidR="00737898" w:rsidRPr="00896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ourierNew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898"/>
    <w:rsid w:val="00041D41"/>
    <w:rsid w:val="00227472"/>
    <w:rsid w:val="002F60C2"/>
    <w:rsid w:val="00382926"/>
    <w:rsid w:val="004234A9"/>
    <w:rsid w:val="00470F6A"/>
    <w:rsid w:val="004F4D5C"/>
    <w:rsid w:val="005F72F6"/>
    <w:rsid w:val="00737898"/>
    <w:rsid w:val="00772B26"/>
    <w:rsid w:val="00776896"/>
    <w:rsid w:val="00896679"/>
    <w:rsid w:val="008F5905"/>
    <w:rsid w:val="00977FA0"/>
    <w:rsid w:val="00C1709E"/>
    <w:rsid w:val="00CF1FCC"/>
    <w:rsid w:val="00D3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43F213-E76A-432A-8D3B-224DA5C0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table">
    <w:name w:val="normaltable"/>
    <w:basedOn w:val="a"/>
    <w:rsid w:val="00776896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style0">
    <w:name w:val="fontstyle0"/>
    <w:basedOn w:val="a"/>
    <w:rsid w:val="00776896"/>
    <w:pPr>
      <w:spacing w:before="100" w:beforeAutospacing="1" w:after="100" w:afterAutospacing="1" w:line="240" w:lineRule="auto"/>
    </w:pPr>
    <w:rPr>
      <w:rFonts w:ascii="TimesNewRomanPS-BoldMT" w:eastAsia="Times New Roman" w:hAnsi="TimesNewRomanPS-BoldMT" w:cs="Times New Roman"/>
      <w:b/>
      <w:bCs/>
      <w:color w:val="000000"/>
      <w:sz w:val="20"/>
      <w:szCs w:val="20"/>
      <w:lang w:eastAsia="ru-RU"/>
    </w:rPr>
  </w:style>
  <w:style w:type="paragraph" w:customStyle="1" w:styleId="fontstyle1">
    <w:name w:val="fontstyle1"/>
    <w:basedOn w:val="a"/>
    <w:rsid w:val="00776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style2">
    <w:name w:val="fontstyle2"/>
    <w:basedOn w:val="a"/>
    <w:rsid w:val="00776896"/>
    <w:pPr>
      <w:spacing w:before="100" w:beforeAutospacing="1" w:after="100" w:afterAutospacing="1" w:line="240" w:lineRule="auto"/>
    </w:pPr>
    <w:rPr>
      <w:rFonts w:ascii="TimesNewRomanPS-ItalicMT" w:eastAsia="Times New Roman" w:hAnsi="TimesNewRomanPS-ItalicMT" w:cs="Times New Roman"/>
      <w:i/>
      <w:iCs/>
      <w:color w:val="000000"/>
      <w:sz w:val="20"/>
      <w:szCs w:val="20"/>
      <w:lang w:eastAsia="ru-RU"/>
    </w:rPr>
  </w:style>
  <w:style w:type="paragraph" w:customStyle="1" w:styleId="fontstyle3">
    <w:name w:val="fontstyle3"/>
    <w:basedOn w:val="a"/>
    <w:rsid w:val="00776896"/>
    <w:pPr>
      <w:spacing w:before="100" w:beforeAutospacing="1" w:after="100" w:afterAutospacing="1" w:line="240" w:lineRule="auto"/>
    </w:pPr>
    <w:rPr>
      <w:rFonts w:ascii="TimesNewRomanPSMT" w:eastAsia="Times New Roman" w:hAnsi="TimesNewRomanPSMT" w:cs="Times New Roman"/>
      <w:color w:val="000000"/>
      <w:sz w:val="20"/>
      <w:szCs w:val="20"/>
      <w:lang w:eastAsia="ru-RU"/>
    </w:rPr>
  </w:style>
  <w:style w:type="paragraph" w:customStyle="1" w:styleId="fontstyle4">
    <w:name w:val="fontstyle4"/>
    <w:basedOn w:val="a"/>
    <w:rsid w:val="00776896"/>
    <w:pPr>
      <w:spacing w:before="100" w:beforeAutospacing="1" w:after="100" w:afterAutospacing="1" w:line="240" w:lineRule="auto"/>
    </w:pPr>
    <w:rPr>
      <w:rFonts w:ascii="SymbolMT" w:eastAsia="Times New Roman" w:hAnsi="SymbolMT" w:cs="Times New Roman"/>
      <w:color w:val="000000"/>
      <w:sz w:val="20"/>
      <w:szCs w:val="20"/>
      <w:lang w:eastAsia="ru-RU"/>
    </w:rPr>
  </w:style>
  <w:style w:type="paragraph" w:customStyle="1" w:styleId="fontstyle5">
    <w:name w:val="fontstyle5"/>
    <w:basedOn w:val="a"/>
    <w:rsid w:val="00776896"/>
    <w:pPr>
      <w:spacing w:before="100" w:beforeAutospacing="1" w:after="100" w:afterAutospacing="1" w:line="240" w:lineRule="auto"/>
    </w:pPr>
    <w:rPr>
      <w:rFonts w:ascii="CourierNewPSMT" w:eastAsia="Times New Roman" w:hAnsi="CourierNewPSMT" w:cs="Times New Roman"/>
      <w:color w:val="000000"/>
      <w:sz w:val="14"/>
      <w:szCs w:val="14"/>
      <w:lang w:eastAsia="ru-RU"/>
    </w:rPr>
  </w:style>
  <w:style w:type="character" w:customStyle="1" w:styleId="fontstyle01">
    <w:name w:val="fontstyle01"/>
    <w:basedOn w:val="a0"/>
    <w:rsid w:val="00776896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776896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a0"/>
    <w:rsid w:val="00776896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a0"/>
    <w:rsid w:val="00776896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a0"/>
    <w:rsid w:val="00776896"/>
    <w:rPr>
      <w:rFonts w:ascii="CourierNewPSMT" w:hAnsi="CourierNewPSMT" w:hint="default"/>
      <w:b w:val="0"/>
      <w:bCs w:val="0"/>
      <w:i w:val="0"/>
      <w:iCs w:val="0"/>
      <w:color w:val="000000"/>
      <w:sz w:val="14"/>
      <w:szCs w:val="14"/>
    </w:rPr>
  </w:style>
  <w:style w:type="paragraph" w:styleId="a3">
    <w:name w:val="List Paragraph"/>
    <w:basedOn w:val="a"/>
    <w:uiPriority w:val="34"/>
    <w:qFormat/>
    <w:rsid w:val="00470F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4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8D067-084E-4357-AD52-2DFCD1A77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4712</Words>
  <Characters>26859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БАХА</dc:creator>
  <cp:keywords/>
  <dc:description/>
  <cp:lastModifiedBy>RePack by Diakov</cp:lastModifiedBy>
  <cp:revision>16</cp:revision>
  <dcterms:created xsi:type="dcterms:W3CDTF">2016-11-17T03:00:00Z</dcterms:created>
  <dcterms:modified xsi:type="dcterms:W3CDTF">2018-11-22T07:17:00Z</dcterms:modified>
</cp:coreProperties>
</file>